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92D9BA7" w14:paraId="2C078E63" wp14:textId="3DEA5149">
      <w:pPr>
        <w:jc w:val="center"/>
      </w:pPr>
      <w:bookmarkStart w:name="_GoBack" w:id="0"/>
      <w:bookmarkEnd w:id="0"/>
      <w:r w:rsidR="292D9BA7">
        <w:rPr/>
        <w:t>November/December Boot Camp Words</w:t>
      </w:r>
    </w:p>
    <w:p w:rsidR="292D9BA7" w:rsidP="292D9BA7" w:rsidRDefault="292D9BA7" w14:paraId="7103B182" w14:textId="130FB1DD">
      <w:pPr>
        <w:pStyle w:val="Normal"/>
        <w:jc w:val="center"/>
      </w:pPr>
      <w:r w:rsidR="292D9BA7">
        <w:rPr/>
        <w:t xml:space="preserve">Directions: Make notecards or a Quizlet of the following words. Due Friday. November Bootcamp Quiz will be December 3rd. For the Rhetorical Strategies and Verbs, have a definition and an example. For the Tone words, have a definition, an example of a sentence that exhibits the tone, and a PICTURE. </w:t>
      </w:r>
    </w:p>
    <w:p w:rsidR="292D9BA7" w:rsidP="292D9BA7" w:rsidRDefault="292D9BA7" w14:paraId="3FE8CD87" w14:textId="341A1845">
      <w:pPr>
        <w:pStyle w:val="Normal"/>
        <w:ind w:left="360"/>
        <w:jc w:val="left"/>
      </w:pPr>
      <w:r w:rsidR="292D9BA7">
        <w:rPr/>
        <w:t>Rhetorical Strategies:</w:t>
      </w:r>
    </w:p>
    <w:p w:rsidR="292D9BA7" w:rsidP="292D9BA7" w:rsidRDefault="292D9BA7" w14:paraId="3C268D20" w14:textId="3F9DAE7A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r w:rsidR="292D9BA7">
        <w:rPr/>
        <w:t>Assertion</w:t>
      </w:r>
    </w:p>
    <w:p w:rsidR="292D9BA7" w:rsidP="292D9BA7" w:rsidRDefault="292D9BA7" w14:paraId="6B0EE728" w14:textId="0EB1651E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r w:rsidR="292D9BA7">
        <w:rPr/>
        <w:t>Subjective point of view</w:t>
      </w:r>
    </w:p>
    <w:p w:rsidR="292D9BA7" w:rsidP="292D9BA7" w:rsidRDefault="292D9BA7" w14:paraId="39333905" w14:textId="43BE1D3F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r w:rsidR="292D9BA7">
        <w:rPr/>
        <w:t>Objective Point of view</w:t>
      </w:r>
    </w:p>
    <w:p w:rsidR="292D9BA7" w:rsidP="292D9BA7" w:rsidRDefault="292D9BA7" w14:paraId="4CF4C716" w14:textId="2E0667D5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r w:rsidR="292D9BA7">
        <w:rPr/>
        <w:t>Euphemism</w:t>
      </w:r>
    </w:p>
    <w:p w:rsidR="292D9BA7" w:rsidP="292D9BA7" w:rsidRDefault="292D9BA7" w14:paraId="723EEC91" w14:textId="364AA83A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r w:rsidR="292D9BA7">
        <w:rPr/>
        <w:t>Anecdote</w:t>
      </w:r>
    </w:p>
    <w:p w:rsidR="292D9BA7" w:rsidP="292D9BA7" w:rsidRDefault="292D9BA7" w14:paraId="5537D69A" w14:textId="1045EE8E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r w:rsidR="292D9BA7">
        <w:rPr/>
        <w:t>Generalization</w:t>
      </w:r>
    </w:p>
    <w:p w:rsidR="292D9BA7" w:rsidP="292D9BA7" w:rsidRDefault="292D9BA7" w14:paraId="2D9D3D20" w14:textId="07786D5F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r w:rsidR="292D9BA7">
        <w:rPr/>
        <w:t>Analogy</w:t>
      </w:r>
    </w:p>
    <w:p w:rsidR="292D9BA7" w:rsidP="292D9BA7" w:rsidRDefault="292D9BA7" w14:paraId="02BC4D43" w14:textId="30C7E9A1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r w:rsidR="292D9BA7">
        <w:rPr/>
        <w:t>Dashes (punctuation mark. What’s the purpose?)</w:t>
      </w:r>
    </w:p>
    <w:p w:rsidR="292D9BA7" w:rsidP="292D9BA7" w:rsidRDefault="292D9BA7" w14:paraId="18890F97" w14:textId="5E6B7E02">
      <w:pPr>
        <w:pStyle w:val="Normal"/>
        <w:ind w:left="360"/>
        <w:jc w:val="left"/>
      </w:pPr>
      <w:r w:rsidR="292D9BA7">
        <w:rPr/>
        <w:t>Rhetorically Accurate Verbs</w:t>
      </w:r>
    </w:p>
    <w:p w:rsidR="292D9BA7" w:rsidP="292D9BA7" w:rsidRDefault="292D9BA7" w14:paraId="57B9B662" w14:textId="37667735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r w:rsidR="292D9BA7">
        <w:rPr/>
        <w:t xml:space="preserve">Juxtaposes </w:t>
      </w:r>
    </w:p>
    <w:p w:rsidR="292D9BA7" w:rsidP="292D9BA7" w:rsidRDefault="292D9BA7" w14:paraId="1B8AE319" w14:textId="28A77EA8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r w:rsidR="292D9BA7">
        <w:rPr/>
        <w:t>Disseminates</w:t>
      </w:r>
    </w:p>
    <w:p w:rsidR="292D9BA7" w:rsidP="292D9BA7" w:rsidRDefault="292D9BA7" w14:paraId="31098F5F" w14:textId="7C76D55E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r w:rsidR="292D9BA7">
        <w:rPr/>
        <w:t>Characterizes</w:t>
      </w:r>
    </w:p>
    <w:p w:rsidR="292D9BA7" w:rsidP="292D9BA7" w:rsidRDefault="292D9BA7" w14:paraId="07C18237" w14:textId="6D0E5649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r w:rsidR="292D9BA7">
        <w:rPr/>
        <w:t>Justifies</w:t>
      </w:r>
    </w:p>
    <w:p w:rsidR="292D9BA7" w:rsidP="292D9BA7" w:rsidRDefault="292D9BA7" w14:paraId="650896BD" w14:textId="05DE4B32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r w:rsidR="292D9BA7">
        <w:rPr/>
        <w:t>Berates</w:t>
      </w:r>
    </w:p>
    <w:p w:rsidR="292D9BA7" w:rsidP="292D9BA7" w:rsidRDefault="292D9BA7" w14:paraId="270B75C9" w14:textId="3F126E58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r w:rsidR="292D9BA7">
        <w:rPr/>
        <w:t>Utilizes</w:t>
      </w:r>
    </w:p>
    <w:p w:rsidR="292D9BA7" w:rsidP="292D9BA7" w:rsidRDefault="292D9BA7" w14:paraId="4D0173CC" w14:textId="7263EEE2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r w:rsidR="292D9BA7">
        <w:rPr/>
        <w:t>Highlights (Used as a verb)</w:t>
      </w:r>
    </w:p>
    <w:p w:rsidR="292D9BA7" w:rsidP="292D9BA7" w:rsidRDefault="292D9BA7" w14:paraId="32B038D7" w14:textId="45025952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r w:rsidR="292D9BA7">
        <w:rPr/>
        <w:t>Implies</w:t>
      </w:r>
    </w:p>
    <w:p w:rsidR="292D9BA7" w:rsidP="292D9BA7" w:rsidRDefault="292D9BA7" w14:paraId="24C46F0C" w14:textId="0D479E1C">
      <w:pPr>
        <w:pStyle w:val="Normal"/>
        <w:ind w:left="360"/>
        <w:jc w:val="left"/>
      </w:pPr>
      <w:r w:rsidR="292D9BA7">
        <w:rPr/>
        <w:t>Tone Words</w:t>
      </w:r>
    </w:p>
    <w:p w:rsidR="292D9BA7" w:rsidP="292D9BA7" w:rsidRDefault="292D9BA7" w14:paraId="66C2DD0A" w14:textId="35758560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r w:rsidR="292D9BA7">
        <w:rPr/>
        <w:t>Apathetic</w:t>
      </w:r>
    </w:p>
    <w:p w:rsidR="292D9BA7" w:rsidP="292D9BA7" w:rsidRDefault="292D9BA7" w14:paraId="53B9167D" w14:textId="3831D081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r w:rsidR="292D9BA7">
        <w:rPr/>
        <w:t>Antagonistic</w:t>
      </w:r>
    </w:p>
    <w:p w:rsidR="292D9BA7" w:rsidP="292D9BA7" w:rsidRDefault="292D9BA7" w14:paraId="4023A96C" w14:textId="31518034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r w:rsidR="292D9BA7">
        <w:rPr/>
        <w:t>Colloquial</w:t>
      </w:r>
    </w:p>
    <w:p w:rsidR="292D9BA7" w:rsidP="292D9BA7" w:rsidRDefault="292D9BA7" w14:paraId="40E50CC7" w14:textId="3ECCC061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r w:rsidR="292D9BA7">
        <w:rPr/>
        <w:t>Didactic</w:t>
      </w:r>
    </w:p>
    <w:p w:rsidR="292D9BA7" w:rsidP="292D9BA7" w:rsidRDefault="292D9BA7" w14:paraId="57AC5D5F" w14:textId="10BB37D8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r w:rsidR="292D9BA7">
        <w:rPr/>
        <w:t>Fatalistic</w:t>
      </w:r>
    </w:p>
    <w:p w:rsidR="292D9BA7" w:rsidP="292D9BA7" w:rsidRDefault="292D9BA7" w14:paraId="6B06D359" w14:textId="1E200369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r w:rsidR="292D9BA7">
        <w:rPr/>
        <w:t>Melancholic</w:t>
      </w:r>
    </w:p>
    <w:p w:rsidR="292D9BA7" w:rsidP="292D9BA7" w:rsidRDefault="292D9BA7" w14:paraId="021A3253" w14:textId="05484CB2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r w:rsidR="292D9BA7">
        <w:rPr/>
        <w:t>Introspective</w:t>
      </w:r>
    </w:p>
    <w:p w:rsidR="292D9BA7" w:rsidP="292D9BA7" w:rsidRDefault="292D9BA7" w14:paraId="309C8E53" w14:textId="075BAD71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r w:rsidR="292D9BA7">
        <w:rPr/>
        <w:t>Provocative</w:t>
      </w:r>
    </w:p>
    <w:p w:rsidR="292D9BA7" w:rsidP="292D9BA7" w:rsidRDefault="292D9BA7" w14:paraId="3F5E517C" w14:textId="313BC8A6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r w:rsidR="292D9BA7">
        <w:rPr/>
        <w:t>Charismatic</w:t>
      </w:r>
    </w:p>
    <w:p w:rsidR="292D9BA7" w:rsidP="292D9BA7" w:rsidRDefault="292D9BA7" w14:paraId="663AD0EE" w14:textId="31B3FBF7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r w:rsidR="292D9BA7">
        <w:rPr/>
        <w:t>Disdainful</w:t>
      </w:r>
    </w:p>
    <w:p w:rsidR="292D9BA7" w:rsidP="292D9BA7" w:rsidRDefault="292D9BA7" w14:paraId="7D81F1ED" w14:textId="65922CE7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r w:rsidR="292D9BA7">
        <w:rPr/>
        <w:t>Inquisitive</w:t>
      </w:r>
    </w:p>
    <w:p w:rsidR="292D9BA7" w:rsidP="292D9BA7" w:rsidRDefault="292D9BA7" w14:paraId="3F96B58B" w14:textId="224446C0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r w:rsidR="292D9BA7">
        <w:rPr/>
        <w:t>Reverential</w:t>
      </w:r>
    </w:p>
    <w:p w:rsidR="292D9BA7" w:rsidP="292D9BA7" w:rsidRDefault="292D9BA7" w14:paraId="392D2CB0" w14:textId="5FA52139">
      <w:pPr>
        <w:pStyle w:val="Normal"/>
        <w:ind w:left="360"/>
        <w:jc w:val="left"/>
      </w:pPr>
    </w:p>
    <w:p w:rsidR="292D9BA7" w:rsidP="292D9BA7" w:rsidRDefault="292D9BA7" w14:paraId="34DCA279" w14:textId="742DB6E1">
      <w:pPr>
        <w:pStyle w:val="Normal"/>
        <w:ind w:left="360"/>
        <w:jc w:val="left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66B7BC7"/>
  <w15:docId w15:val="{76c76787-3144-43d1-9a8b-bef0dee46a3c}"/>
  <w:rsids>
    <w:rsidRoot w:val="366B7BC7"/>
    <w:rsid w:val="292D9BA7"/>
    <w:rsid w:val="366B7BC7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b96ecc76b278408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2019-11-11T15:36:49.6712281Z</dcterms:created>
  <dcterms:modified xsi:type="dcterms:W3CDTF">2019-11-11T17:03:44.2849107Z</dcterms:modified>
  <dc:creator>Kimberly Feher</dc:creator>
  <lastModifiedBy>Kimberly Feher</lastModifiedBy>
</coreProperties>
</file>