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ECC9"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sidRPr="000B5262">
        <w:rPr>
          <w:rFonts w:ascii="Times New Roman" w:eastAsia="Times New Roman" w:hAnsi="Times New Roman" w:cs="Times New Roman"/>
          <w:b/>
          <w:bCs/>
          <w:color w:val="000000"/>
          <w:sz w:val="24"/>
          <w:szCs w:val="24"/>
        </w:rPr>
        <w:t>Niccolo Machiavelli</w:t>
      </w:r>
      <w:r w:rsidRPr="000B5262">
        <w:rPr>
          <w:rFonts w:ascii="Times New Roman" w:eastAsia="Times New Roman" w:hAnsi="Times New Roman" w:cs="Times New Roman"/>
          <w:b/>
          <w:bCs/>
          <w:color w:val="000000"/>
          <w:sz w:val="24"/>
          <w:szCs w:val="24"/>
        </w:rPr>
        <w:br/>
      </w:r>
      <w:r w:rsidRPr="000B5262">
        <w:rPr>
          <w:rFonts w:ascii="Times New Roman" w:eastAsia="Times New Roman" w:hAnsi="Times New Roman" w:cs="Times New Roman"/>
          <w:b/>
          <w:bCs/>
          <w:i/>
          <w:iCs/>
          <w:color w:val="000000"/>
          <w:sz w:val="24"/>
          <w:szCs w:val="24"/>
        </w:rPr>
        <w:t>The Prince</w:t>
      </w:r>
      <w:r w:rsidRPr="000B5262">
        <w:rPr>
          <w:rFonts w:ascii="Times New Roman" w:eastAsia="Times New Roman" w:hAnsi="Times New Roman" w:cs="Times New Roman"/>
          <w:b/>
          <w:bCs/>
          <w:color w:val="000000"/>
          <w:sz w:val="24"/>
          <w:szCs w:val="24"/>
        </w:rPr>
        <w:br/>
        <w:t>(1513-6)</w:t>
      </w:r>
      <w:r w:rsidRPr="000B5262">
        <w:rPr>
          <w:rFonts w:ascii="Times New Roman" w:eastAsia="Times New Roman" w:hAnsi="Times New Roman" w:cs="Times New Roman"/>
          <w:b/>
          <w:bCs/>
          <w:color w:val="000000"/>
          <w:sz w:val="24"/>
          <w:szCs w:val="24"/>
        </w:rPr>
        <w:br/>
        <w:t>Excerpted from the </w:t>
      </w:r>
      <w:hyperlink r:id="rId7" w:history="1">
        <w:r w:rsidRPr="000B5262">
          <w:rPr>
            <w:rFonts w:ascii="Times New Roman" w:eastAsia="Times New Roman" w:hAnsi="Times New Roman" w:cs="Times New Roman"/>
            <w:b/>
            <w:bCs/>
            <w:color w:val="0000FF"/>
            <w:sz w:val="24"/>
            <w:szCs w:val="24"/>
            <w:u w:val="single"/>
          </w:rPr>
          <w:t>Original Electronic Text</w:t>
        </w:r>
      </w:hyperlink>
      <w:r w:rsidRPr="000B5262">
        <w:rPr>
          <w:rFonts w:ascii="Times New Roman" w:eastAsia="Times New Roman" w:hAnsi="Times New Roman" w:cs="Times New Roman"/>
          <w:b/>
          <w:bCs/>
          <w:color w:val="000000"/>
          <w:sz w:val="24"/>
          <w:szCs w:val="24"/>
        </w:rPr>
        <w:t> at the Medieval Sourcebook.</w:t>
      </w:r>
    </w:p>
    <w:p w14:paraId="7709BD66"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4BB3DEED" w14:textId="77777777" w:rsidR="000B5262" w:rsidRPr="000B5262" w:rsidRDefault="000B5262" w:rsidP="000B5262">
      <w:pPr>
        <w:spacing w:after="0"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noProof/>
          <w:color w:val="000000"/>
          <w:sz w:val="24"/>
          <w:szCs w:val="24"/>
        </w:rPr>
        <w:drawing>
          <wp:inline distT="0" distB="0" distL="0" distR="0" wp14:anchorId="02B2A994" wp14:editId="1B203D1A">
            <wp:extent cx="6099175" cy="50165"/>
            <wp:effectExtent l="0" t="0" r="0" b="6985"/>
            <wp:docPr id="2" name="Picture 2"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hanover.edu/pictures/bars/aqua_t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4E7C0117"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br/>
        <w:t>Machiavelli received a humanist education and served as a bureaucrat and diplomat for the Florentine Republic from 1498 until 1512, when the Republic was overthrown and replaced with Medici princely rule. During his service as a diplomat, Machiavelli had personal experience with many of the princes that he later discussed in </w:t>
      </w:r>
      <w:r w:rsidRPr="000B5262">
        <w:rPr>
          <w:rFonts w:ascii="Times New Roman" w:eastAsia="Times New Roman" w:hAnsi="Times New Roman" w:cs="Times New Roman"/>
          <w:b/>
          <w:bCs/>
          <w:i/>
          <w:iCs/>
          <w:color w:val="000000"/>
          <w:sz w:val="24"/>
          <w:szCs w:val="24"/>
        </w:rPr>
        <w:t>The Prince</w:t>
      </w:r>
      <w:r w:rsidRPr="000B5262">
        <w:rPr>
          <w:rFonts w:ascii="Times New Roman" w:eastAsia="Times New Roman" w:hAnsi="Times New Roman" w:cs="Times New Roman"/>
          <w:b/>
          <w:bCs/>
          <w:color w:val="000000"/>
          <w:sz w:val="24"/>
          <w:szCs w:val="24"/>
        </w:rPr>
        <w:t>. Machiavelli wrote </w:t>
      </w:r>
      <w:r w:rsidRPr="000B5262">
        <w:rPr>
          <w:rFonts w:ascii="Times New Roman" w:eastAsia="Times New Roman" w:hAnsi="Times New Roman" w:cs="Times New Roman"/>
          <w:b/>
          <w:bCs/>
          <w:i/>
          <w:iCs/>
          <w:color w:val="000000"/>
          <w:sz w:val="24"/>
          <w:szCs w:val="24"/>
        </w:rPr>
        <w:t>The Prince</w:t>
      </w:r>
      <w:r w:rsidRPr="000B5262">
        <w:rPr>
          <w:rFonts w:ascii="Times New Roman" w:eastAsia="Times New Roman" w:hAnsi="Times New Roman" w:cs="Times New Roman"/>
          <w:b/>
          <w:bCs/>
          <w:color w:val="000000"/>
          <w:sz w:val="24"/>
          <w:szCs w:val="24"/>
        </w:rPr>
        <w:t> between 1513 and 1516. -</w:t>
      </w:r>
      <w:proofErr w:type="spellStart"/>
      <w:r w:rsidRPr="000B5262">
        <w:rPr>
          <w:rFonts w:ascii="Times New Roman" w:eastAsia="Times New Roman" w:hAnsi="Times New Roman" w:cs="Times New Roman"/>
          <w:b/>
          <w:bCs/>
          <w:color w:val="000000"/>
          <w:sz w:val="24"/>
          <w:szCs w:val="24"/>
        </w:rPr>
        <w:t>fl</w:t>
      </w:r>
      <w:proofErr w:type="spellEnd"/>
    </w:p>
    <w:p w14:paraId="0642A4C7"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NB. Paragraph numbers apply to this excerpt, not the original source. W. K. Marriot translated the text, and Project Gutenberg published it in electronic form.</w:t>
      </w:r>
    </w:p>
    <w:p w14:paraId="45B81C77" w14:textId="77777777" w:rsidR="000B5262" w:rsidRPr="000B5262" w:rsidRDefault="000B5262" w:rsidP="000B5262">
      <w:pPr>
        <w:spacing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noProof/>
          <w:color w:val="000000"/>
          <w:sz w:val="24"/>
          <w:szCs w:val="24"/>
        </w:rPr>
        <w:drawing>
          <wp:inline distT="0" distB="0" distL="0" distR="0" wp14:anchorId="3ED4D9FA" wp14:editId="06BB19E6">
            <wp:extent cx="6099175" cy="50165"/>
            <wp:effectExtent l="0" t="0" r="0" b="6985"/>
            <wp:docPr id="1" name="Picture 1"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y.hanover.edu/pictures/bars/aqua_t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4328E795"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DEDICATION</w:t>
      </w:r>
    </w:p>
    <w:p w14:paraId="13491D9E"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To the Magnificent Lorenzo Di Piero De' Medici:</w:t>
      </w:r>
    </w:p>
    <w:p w14:paraId="7701EBBF"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{1}Those who strive to obtain the good graces of a prince are accustomed to come before him with such things as they hold most precious, or in which they see him take most delight; whence one often sees horses, arms, cloth of gold, precious stones, and similar ornaments presented to princes, worthy of their greatness.</w:t>
      </w:r>
    </w:p>
    <w:p w14:paraId="1FBDE4D1"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{2}Desiring therefore to present myself to your Magnificence with some testimony of my devotion towards you, I have not found among my possessions anything which I hold more dear than, or value so much as, the knowledge of the actions of great men, acquired by long experience in contemporary affairs, and a continual study of antiquity; which, having reflected upon it with great and prolonged diligence, I now send, digested into a little volume, to your Magnificence.</w:t>
      </w:r>
    </w:p>
    <w:p w14:paraId="52FFE517"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xml:space="preserve">{3}And although I may consider this work unworthy of your countenance, nevertheless I trust much to your benignity that it may be acceptable, seeing that it is not possible for me to make a better gift than to offer you the opportunity of understanding in the shortest time all that I have learnt in so many years, and with so many troubles and dangers; which work I have not embellished with swelling or magnificent words, nor stuffed with rounded periods, nor with any extrinsic allurements or adornments whatever, with which so many are accustomed to embellish their works; for I have wished either that no </w:t>
      </w:r>
      <w:proofErr w:type="spellStart"/>
      <w:r w:rsidRPr="000B5262">
        <w:rPr>
          <w:rFonts w:ascii="Times New Roman" w:eastAsia="Times New Roman" w:hAnsi="Times New Roman" w:cs="Times New Roman"/>
          <w:color w:val="000000"/>
          <w:sz w:val="24"/>
          <w:szCs w:val="24"/>
        </w:rPr>
        <w:t>honour</w:t>
      </w:r>
      <w:proofErr w:type="spellEnd"/>
      <w:r w:rsidRPr="000B5262">
        <w:rPr>
          <w:rFonts w:ascii="Times New Roman" w:eastAsia="Times New Roman" w:hAnsi="Times New Roman" w:cs="Times New Roman"/>
          <w:color w:val="000000"/>
          <w:sz w:val="24"/>
          <w:szCs w:val="24"/>
        </w:rPr>
        <w:t xml:space="preserve"> should be given it, or else that the truth of the matter and the weightiness of the theme shall make it acceptable.</w:t>
      </w:r>
    </w:p>
    <w:p w14:paraId="3E0481EA"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lastRenderedPageBreak/>
        <w:t>{4}Nor do I hold with those who regard it as a presumption if a man of low and humble condition dare to discuss and settle the concerns of princes; because, just as those who draw landscapes place themselves below in the plain to contemplate the nature of the mountains and of lofty places, and in order to contemplate the plains place themselves upon high mountains, even so to understand the nature of the people it needs to be a prince, and to understand that if princes it needs to be of the people.</w:t>
      </w:r>
    </w:p>
    <w:p w14:paraId="4DF8D0B0"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xml:space="preserve">{5}Take then, your Magnificence, this little gift in the spirit in which I send it; wherein, if it be diligently read and considered by you, you will learn my extreme desire that you should attain that greatness which fortune and your other attributes promise. And if your Magnificence from the summit of your greatness will sometimes turn your eyes to these lower regions, you will see how </w:t>
      </w:r>
      <w:proofErr w:type="spellStart"/>
      <w:r w:rsidRPr="000B5262">
        <w:rPr>
          <w:rFonts w:ascii="Times New Roman" w:eastAsia="Times New Roman" w:hAnsi="Times New Roman" w:cs="Times New Roman"/>
          <w:color w:val="000000"/>
          <w:sz w:val="24"/>
          <w:szCs w:val="24"/>
        </w:rPr>
        <w:t>unmeritedly</w:t>
      </w:r>
      <w:proofErr w:type="spellEnd"/>
      <w:r w:rsidRPr="000B5262">
        <w:rPr>
          <w:rFonts w:ascii="Times New Roman" w:eastAsia="Times New Roman" w:hAnsi="Times New Roman" w:cs="Times New Roman"/>
          <w:color w:val="000000"/>
          <w:sz w:val="24"/>
          <w:szCs w:val="24"/>
        </w:rPr>
        <w:t xml:space="preserve"> I suffer a great and continued malignity of fortune.</w:t>
      </w:r>
    </w:p>
    <w:p w14:paraId="5D6AD23E"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w:t>
      </w:r>
    </w:p>
    <w:p w14:paraId="66107A59"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CHAPTER I</w:t>
      </w:r>
    </w:p>
    <w:p w14:paraId="2132A2C4"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HOW MANY KINDS OF PRINCIPALITIES THERE ARE, AND BY WHAT MEANS THEY ARE ACQUIRED</w:t>
      </w:r>
    </w:p>
    <w:p w14:paraId="2E9B0B67"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{6}All states, all powers, that have held and hold rule over men have been and are either republics or principalities.</w:t>
      </w:r>
    </w:p>
    <w:p w14:paraId="0D112BDD"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{7}Principalities are either hereditary, in which the family has been long established; or they are new.</w:t>
      </w:r>
    </w:p>
    <w:p w14:paraId="66CC6EA9"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{8}The new are either entirely new, as was Milan to Francesco Sforza, or they are, as it were, members annexed to the hereditary state of the prince who has acquired them, as was the kingdom of Naples to that of the King of Spain.</w:t>
      </w:r>
    </w:p>
    <w:p w14:paraId="4BBE3E22"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{9}Such dominions thus acquired are either accustomed to live under a prince, or to live in freedom; and are acquired either by the arms of the prince himself, or of others, or else by fortune or by ability.</w:t>
      </w:r>
    </w:p>
    <w:p w14:paraId="5C62780A"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CHAPTER XVI</w:t>
      </w:r>
    </w:p>
    <w:p w14:paraId="48A401BB"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CONCERNING LIBERALITY AND MEANNESS</w:t>
      </w:r>
    </w:p>
    <w:p w14:paraId="56E34490"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xml:space="preserve">{26}Commencing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w:t>
      </w:r>
      <w:proofErr w:type="spellStart"/>
      <w:r w:rsidRPr="000B5262">
        <w:rPr>
          <w:rFonts w:ascii="Times New Roman" w:eastAsia="Times New Roman" w:hAnsi="Times New Roman" w:cs="Times New Roman"/>
          <w:color w:val="000000"/>
          <w:sz w:val="24"/>
          <w:szCs w:val="24"/>
        </w:rPr>
        <w:t>any one</w:t>
      </w:r>
      <w:proofErr w:type="spellEnd"/>
      <w:r w:rsidRPr="000B5262">
        <w:rPr>
          <w:rFonts w:ascii="Times New Roman" w:eastAsia="Times New Roman" w:hAnsi="Times New Roman" w:cs="Times New Roman"/>
          <w:color w:val="000000"/>
          <w:sz w:val="24"/>
          <w:szCs w:val="24"/>
        </w:rPr>
        <w:t xml:space="preserv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w:t>
      </w:r>
      <w:r w:rsidRPr="000B5262">
        <w:rPr>
          <w:rFonts w:ascii="Times New Roman" w:eastAsia="Times New Roman" w:hAnsi="Times New Roman" w:cs="Times New Roman"/>
          <w:color w:val="000000"/>
          <w:sz w:val="24"/>
          <w:szCs w:val="24"/>
        </w:rPr>
        <w:lastRenderedPageBreak/>
        <w:t xml:space="preserve">his subjects, and becoming poor he will be little valued by any one; thus, with his liberality, having offended many and rewarded few, he is affected by the very first trouble and </w:t>
      </w:r>
      <w:proofErr w:type="spellStart"/>
      <w:r w:rsidRPr="000B5262">
        <w:rPr>
          <w:rFonts w:ascii="Times New Roman" w:eastAsia="Times New Roman" w:hAnsi="Times New Roman" w:cs="Times New Roman"/>
          <w:color w:val="000000"/>
          <w:sz w:val="24"/>
          <w:szCs w:val="24"/>
        </w:rPr>
        <w:t>imperilled</w:t>
      </w:r>
      <w:proofErr w:type="spellEnd"/>
      <w:r w:rsidRPr="000B5262">
        <w:rPr>
          <w:rFonts w:ascii="Times New Roman" w:eastAsia="Times New Roman" w:hAnsi="Times New Roman" w:cs="Times New Roman"/>
          <w:color w:val="000000"/>
          <w:sz w:val="24"/>
          <w:szCs w:val="24"/>
        </w:rPr>
        <w:t xml:space="preserve"> by whatever may be the first danger; recognizing this himself, and wishing to draw back from it, he runs at once into the reproach of being miserly.</w:t>
      </w:r>
    </w:p>
    <w:p w14:paraId="67CA3C26"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{27}Therefore,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14:paraId="547276F6"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{28}We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any extraordinary tax on his subjects, for he supplied his additional expenses out of his long thriftiness. The present King of Spain would not have undertaken or conquered in so many enterprises if he had been reputed liberal. A prince, therefore, provided that he has not to rob his subjects, that he can defend himself, that he does not become poor and abject, that he is not forced to become rapacious, ought to hold of little account a reputation for being mean, for it is one of those vices which will enable him to govern.</w:t>
      </w:r>
    </w:p>
    <w:p w14:paraId="464AB08E"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xml:space="preserve">{29}And if any one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 but if he had survived after becoming so, and had not moderated his expenses, he would have destroyed his government. And if </w:t>
      </w:r>
      <w:proofErr w:type="spellStart"/>
      <w:r w:rsidRPr="000B5262">
        <w:rPr>
          <w:rFonts w:ascii="Times New Roman" w:eastAsia="Times New Roman" w:hAnsi="Times New Roman" w:cs="Times New Roman"/>
          <w:color w:val="000000"/>
          <w:sz w:val="24"/>
          <w:szCs w:val="24"/>
        </w:rPr>
        <w:t>any one</w:t>
      </w:r>
      <w:proofErr w:type="spellEnd"/>
      <w:r w:rsidRPr="000B5262">
        <w:rPr>
          <w:rFonts w:ascii="Times New Roman" w:eastAsia="Times New Roman" w:hAnsi="Times New Roman" w:cs="Times New Roman"/>
          <w:color w:val="000000"/>
          <w:sz w:val="24"/>
          <w:szCs w:val="24"/>
        </w:rPr>
        <w:t xml:space="preserv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necessary, otherwise he would not be followed by soldiers. And of that which is neither yours nor your subjects' you can be a ready giver, as were Cyrus, Caesar, and Alexander; because it does not take away your reputation if you squander that of others, but adds to it; it is only squandering your own that injures you.</w:t>
      </w:r>
    </w:p>
    <w:p w14:paraId="3A6414B9"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{30}And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Therefore it is wiser to have a reputation for meanness which brings reproach without hatred, than to be compelled through seeking a reputation for liberality to incur a name for rapacity which begets reproach with hatred.</w:t>
      </w:r>
    </w:p>
    <w:p w14:paraId="2C7BCE95" w14:textId="77777777" w:rsidR="000B5262" w:rsidRPr="000B5262" w:rsidRDefault="000B5262" w:rsidP="000B5262">
      <w:pPr>
        <w:spacing w:after="270" w:line="240" w:lineRule="auto"/>
        <w:rPr>
          <w:rFonts w:ascii="Times New Roman" w:eastAsia="Times New Roman" w:hAnsi="Times New Roman" w:cs="Times New Roman"/>
          <w:color w:val="000000"/>
          <w:sz w:val="24"/>
          <w:szCs w:val="24"/>
        </w:rPr>
      </w:pPr>
    </w:p>
    <w:p w14:paraId="24B0E7A6"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CHAPTER XVII</w:t>
      </w:r>
    </w:p>
    <w:p w14:paraId="31B383A7" w14:textId="77777777" w:rsidR="000B5262" w:rsidRPr="000B5262" w:rsidRDefault="000B5262" w:rsidP="000B52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5262">
        <w:rPr>
          <w:rFonts w:ascii="Times New Roman" w:eastAsia="Times New Roman" w:hAnsi="Times New Roman" w:cs="Times New Roman"/>
          <w:b/>
          <w:bCs/>
          <w:color w:val="000000"/>
          <w:sz w:val="24"/>
          <w:szCs w:val="24"/>
        </w:rPr>
        <w:t>CONCERNING CRUELTY AND CLEMENCY, AND WHETHER IT IS BETTER TO BE LOVED THAN FEARED</w:t>
      </w:r>
    </w:p>
    <w:p w14:paraId="4ECE67EC"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{31}Coming 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 . . .</w:t>
      </w:r>
    </w:p>
    <w:p w14:paraId="5F75A2CC"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{32}Upon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3EF352B0"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{33}Nevertheless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14:paraId="17B7F6F7"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lastRenderedPageBreak/>
        <w:t xml:space="preserve">{34}Among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w:t>
      </w:r>
      <w:proofErr w:type="spellStart"/>
      <w:r w:rsidRPr="000B5262">
        <w:rPr>
          <w:rFonts w:ascii="Times New Roman" w:eastAsia="Times New Roman" w:hAnsi="Times New Roman" w:cs="Times New Roman"/>
          <w:color w:val="000000"/>
          <w:sz w:val="24"/>
          <w:szCs w:val="24"/>
        </w:rPr>
        <w:t>valour</w:t>
      </w:r>
      <w:proofErr w:type="spellEnd"/>
      <w:r w:rsidRPr="000B5262">
        <w:rPr>
          <w:rFonts w:ascii="Times New Roman" w:eastAsia="Times New Roman" w:hAnsi="Times New Roman" w:cs="Times New Roman"/>
          <w:color w:val="000000"/>
          <w:sz w:val="24"/>
          <w:szCs w:val="24"/>
        </w:rPr>
        <w:t xml:space="preserve">,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Fabius Maximus, and called the corrupter of the Roman soldiery. The </w:t>
      </w:r>
      <w:proofErr w:type="spellStart"/>
      <w:r w:rsidRPr="000B5262">
        <w:rPr>
          <w:rFonts w:ascii="Times New Roman" w:eastAsia="Times New Roman" w:hAnsi="Times New Roman" w:cs="Times New Roman"/>
          <w:color w:val="000000"/>
          <w:sz w:val="24"/>
          <w:szCs w:val="24"/>
        </w:rPr>
        <w:t>Locrians</w:t>
      </w:r>
      <w:proofErr w:type="spellEnd"/>
      <w:r w:rsidRPr="000B5262">
        <w:rPr>
          <w:rFonts w:ascii="Times New Roman" w:eastAsia="Times New Roman" w:hAnsi="Times New Roman" w:cs="Times New Roman"/>
          <w:color w:val="000000"/>
          <w:sz w:val="24"/>
          <w:szCs w:val="24"/>
        </w:rPr>
        <w:t xml:space="preserve">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but contributed to his glory.</w:t>
      </w:r>
    </w:p>
    <w:p w14:paraId="078A3115" w14:textId="77777777" w:rsidR="000B5262" w:rsidRPr="000B5262" w:rsidRDefault="000B5262" w:rsidP="000B5262">
      <w:pPr>
        <w:spacing w:before="100" w:beforeAutospacing="1" w:after="100" w:afterAutospacing="1" w:line="240" w:lineRule="auto"/>
        <w:rPr>
          <w:rFonts w:ascii="Times New Roman" w:eastAsia="Times New Roman" w:hAnsi="Times New Roman" w:cs="Times New Roman"/>
          <w:color w:val="000000"/>
          <w:sz w:val="24"/>
          <w:szCs w:val="24"/>
        </w:rPr>
      </w:pPr>
      <w:r w:rsidRPr="000B5262">
        <w:rPr>
          <w:rFonts w:ascii="Times New Roman" w:eastAsia="Times New Roman" w:hAnsi="Times New Roman" w:cs="Times New Roman"/>
          <w:color w:val="000000"/>
          <w:sz w:val="24"/>
          <w:szCs w:val="24"/>
        </w:rPr>
        <w:t xml:space="preserve">{35}Returning to the question of being feared or loved, I come to the conclusion that, men loving according to their own will and fearing according to that of the prince, a wise prince should establish himself on that which is in his own control and not in that of others; he must </w:t>
      </w:r>
      <w:proofErr w:type="spellStart"/>
      <w:r w:rsidRPr="000B5262">
        <w:rPr>
          <w:rFonts w:ascii="Times New Roman" w:eastAsia="Times New Roman" w:hAnsi="Times New Roman" w:cs="Times New Roman"/>
          <w:color w:val="000000"/>
          <w:sz w:val="24"/>
          <w:szCs w:val="24"/>
        </w:rPr>
        <w:t>endeavour</w:t>
      </w:r>
      <w:proofErr w:type="spellEnd"/>
      <w:r w:rsidRPr="000B5262">
        <w:rPr>
          <w:rFonts w:ascii="Times New Roman" w:eastAsia="Times New Roman" w:hAnsi="Times New Roman" w:cs="Times New Roman"/>
          <w:color w:val="000000"/>
          <w:sz w:val="24"/>
          <w:szCs w:val="24"/>
        </w:rPr>
        <w:t xml:space="preserve"> only to avoid hatred, as is noted.</w:t>
      </w:r>
    </w:p>
    <w:p w14:paraId="5B89B3D1" w14:textId="77777777" w:rsidR="000B5262" w:rsidRPr="000B5262" w:rsidRDefault="000B5262">
      <w:pPr>
        <w:rPr>
          <w:sz w:val="24"/>
          <w:szCs w:val="24"/>
        </w:rPr>
      </w:pPr>
    </w:p>
    <w:sectPr w:rsidR="000B5262" w:rsidRPr="000B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62"/>
    <w:rsid w:val="000B5262"/>
    <w:rsid w:val="00F5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F2BC"/>
  <w15:chartTrackingRefBased/>
  <w15:docId w15:val="{53F050CE-814A-4C46-BCD5-81C8DEC8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262"/>
    <w:rPr>
      <w:color w:val="0000FF"/>
      <w:u w:val="single"/>
    </w:rPr>
  </w:style>
  <w:style w:type="character" w:styleId="Strong">
    <w:name w:val="Strong"/>
    <w:basedOn w:val="DefaultParagraphFont"/>
    <w:uiPriority w:val="22"/>
    <w:qFormat/>
    <w:rsid w:val="000B5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93066">
      <w:bodyDiv w:val="1"/>
      <w:marLeft w:val="0"/>
      <w:marRight w:val="0"/>
      <w:marTop w:val="0"/>
      <w:marBottom w:val="0"/>
      <w:divBdr>
        <w:top w:val="none" w:sz="0" w:space="0" w:color="auto"/>
        <w:left w:val="none" w:sz="0" w:space="0" w:color="auto"/>
        <w:bottom w:val="none" w:sz="0" w:space="0" w:color="auto"/>
        <w:right w:val="none" w:sz="0" w:space="0" w:color="auto"/>
      </w:divBdr>
      <w:divsChild>
        <w:div w:id="89007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http://www.fordham.edu/halsall/basis/machiavelli-pri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3ee004a-44b5-429e-b90a-d874061c14cc" xsi:nil="true"/>
    <Owner xmlns="23ee004a-44b5-429e-b90a-d874061c14cc">
      <UserInfo>
        <DisplayName/>
        <AccountId xsi:nil="true"/>
        <AccountType/>
      </UserInfo>
    </Owner>
    <Invited_Students xmlns="23ee004a-44b5-429e-b90a-d874061c14cc" xsi:nil="true"/>
    <FolderType xmlns="23ee004a-44b5-429e-b90a-d874061c14cc" xsi:nil="true"/>
    <AppVersion xmlns="23ee004a-44b5-429e-b90a-d874061c14cc" xsi:nil="true"/>
    <Invited_Teachers xmlns="23ee004a-44b5-429e-b90a-d874061c14cc" xsi:nil="true"/>
    <Self_Registration_Enabled xmlns="23ee004a-44b5-429e-b90a-d874061c14cc" xsi:nil="true"/>
    <Notebook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71DE3-CC0E-46F0-A9A4-89331F989952}">
  <ds:schemaRefs>
    <ds:schemaRef ds:uri="http://schemas.microsoft.com/sharepoint/v3/contenttype/forms"/>
  </ds:schemaRefs>
</ds:datastoreItem>
</file>

<file path=customXml/itemProps2.xml><?xml version="1.0" encoding="utf-8"?>
<ds:datastoreItem xmlns:ds="http://schemas.openxmlformats.org/officeDocument/2006/customXml" ds:itemID="{503F15E3-9E05-4B60-A5E2-DBED7FF641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ee004a-44b5-429e-b90a-d874061c14cc"/>
    <ds:schemaRef ds:uri="http://purl.org/dc/elements/1.1/"/>
    <ds:schemaRef ds:uri="http://schemas.microsoft.com/office/2006/metadata/properties"/>
    <ds:schemaRef ds:uri="c856a6bc-12b5-4d26-a196-d933ad616d3d"/>
    <ds:schemaRef ds:uri="http://www.w3.org/XML/1998/namespace"/>
    <ds:schemaRef ds:uri="http://purl.org/dc/dcmitype/"/>
  </ds:schemaRefs>
</ds:datastoreItem>
</file>

<file path=customXml/itemProps3.xml><?xml version="1.0" encoding="utf-8"?>
<ds:datastoreItem xmlns:ds="http://schemas.openxmlformats.org/officeDocument/2006/customXml" ds:itemID="{4980E1DC-6A19-4A24-8C27-114C30021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Kay Nickerson</dc:creator>
  <cp:keywords/>
  <dc:description/>
  <cp:lastModifiedBy>Kimberly Feher</cp:lastModifiedBy>
  <cp:revision>2</cp:revision>
  <dcterms:created xsi:type="dcterms:W3CDTF">2019-11-15T17:13:00Z</dcterms:created>
  <dcterms:modified xsi:type="dcterms:W3CDTF">2019-11-15T17:13:00Z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